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BC5" w:rsidRPr="00CF52C3" w:rsidRDefault="00C90BC5" w:rsidP="00C90BC5">
      <w:pPr>
        <w:widowControl w:val="0"/>
        <w:tabs>
          <w:tab w:val="left" w:pos="13750"/>
        </w:tabs>
        <w:ind w:left="-57" w:right="-57"/>
        <w:contextualSpacing/>
        <w:jc w:val="center"/>
        <w:rPr>
          <w:rFonts w:ascii="Times New Roman" w:hAnsi="Times New Roman"/>
          <w:b/>
          <w:sz w:val="26"/>
          <w:lang w:val="de-DE"/>
        </w:rPr>
      </w:pPr>
      <w:r w:rsidRPr="00CF52C3">
        <w:rPr>
          <w:rFonts w:ascii="Times New Roman" w:hAnsi="Times New Roman"/>
          <w:b/>
          <w:sz w:val="26"/>
          <w:lang w:val="de-DE"/>
        </w:rPr>
        <w:t>Phụ lục</w:t>
      </w:r>
    </w:p>
    <w:p w:rsidR="00891DDD" w:rsidRDefault="00C90BC5" w:rsidP="00891DDD">
      <w:pPr>
        <w:widowControl w:val="0"/>
        <w:tabs>
          <w:tab w:val="left" w:pos="13750"/>
        </w:tabs>
        <w:ind w:left="-57" w:right="-57"/>
        <w:contextualSpacing/>
        <w:jc w:val="center"/>
        <w:rPr>
          <w:rFonts w:ascii="Times New Roman" w:hAnsi="Times New Roman"/>
          <w:b/>
          <w:spacing w:val="-6"/>
          <w:sz w:val="26"/>
        </w:rPr>
      </w:pPr>
      <w:r w:rsidRPr="00C90BC5">
        <w:rPr>
          <w:rFonts w:ascii="Times New Roman" w:hAnsi="Times New Roman"/>
          <w:b/>
          <w:spacing w:val="-6"/>
          <w:sz w:val="26"/>
        </w:rPr>
        <w:t xml:space="preserve">DANH MỤC THỦ TỤC HÀNH CHÍNH </w:t>
      </w:r>
      <w:r w:rsidR="006B4C3C">
        <w:rPr>
          <w:rFonts w:ascii="Times New Roman" w:hAnsi="Times New Roman"/>
          <w:b/>
          <w:spacing w:val="-6"/>
          <w:sz w:val="26"/>
        </w:rPr>
        <w:t xml:space="preserve">CẤP TỈNH </w:t>
      </w:r>
      <w:r w:rsidR="00891DDD">
        <w:rPr>
          <w:rFonts w:ascii="Times New Roman" w:hAnsi="Times New Roman"/>
          <w:b/>
          <w:spacing w:val="-6"/>
          <w:sz w:val="26"/>
        </w:rPr>
        <w:t xml:space="preserve">ĐƯỢC SỬA ĐỔI, BỔ SUNG </w:t>
      </w:r>
    </w:p>
    <w:p w:rsidR="00C90BC5" w:rsidRPr="00C90BC5" w:rsidRDefault="00C90BC5" w:rsidP="00891DDD">
      <w:pPr>
        <w:widowControl w:val="0"/>
        <w:tabs>
          <w:tab w:val="left" w:pos="13750"/>
        </w:tabs>
        <w:ind w:left="-57" w:right="-57"/>
        <w:contextualSpacing/>
        <w:jc w:val="center"/>
        <w:rPr>
          <w:rFonts w:ascii="Times New Roman" w:hAnsi="Times New Roman"/>
          <w:b/>
          <w:spacing w:val="-6"/>
          <w:sz w:val="26"/>
        </w:rPr>
      </w:pPr>
      <w:r w:rsidRPr="00C90BC5">
        <w:rPr>
          <w:rFonts w:ascii="Times New Roman" w:hAnsi="Times New Roman"/>
          <w:b/>
          <w:spacing w:val="-6"/>
          <w:sz w:val="26"/>
        </w:rPr>
        <w:t xml:space="preserve">TRONG LĨNH VỰC ĐẦU TƯ TẠI VIỆT NAM THUỘC PHẠM VI CHỨC NĂNG QUẢN LÝ NHÀ NƯỚC </w:t>
      </w:r>
      <w:bookmarkStart w:id="0" w:name="_GoBack"/>
      <w:bookmarkEnd w:id="0"/>
      <w:r w:rsidRPr="00C90BC5">
        <w:rPr>
          <w:rFonts w:ascii="Times New Roman" w:hAnsi="Times New Roman"/>
          <w:b/>
          <w:spacing w:val="-6"/>
          <w:sz w:val="26"/>
        </w:rPr>
        <w:t>CỦA SỞ TÀI CHÍNH</w:t>
      </w:r>
    </w:p>
    <w:p w:rsidR="00C90BC5" w:rsidRPr="00CF52C3" w:rsidRDefault="00C90BC5" w:rsidP="00C90BC5">
      <w:pPr>
        <w:widowControl w:val="0"/>
        <w:ind w:left="-57" w:right="-57"/>
        <w:contextualSpacing/>
        <w:jc w:val="center"/>
        <w:rPr>
          <w:rFonts w:ascii="Times New Roman" w:hAnsi="Times New Roman"/>
          <w:i/>
          <w:iCs/>
          <w:sz w:val="26"/>
          <w:lang w:val="vi-VN"/>
        </w:rPr>
      </w:pPr>
      <w:r w:rsidRPr="00CF52C3">
        <w:rPr>
          <w:rFonts w:ascii="Times New Roman" w:hAnsi="Times New Roman"/>
          <w:i/>
          <w:iCs/>
          <w:sz w:val="26"/>
          <w:lang w:val="vi-VN"/>
        </w:rPr>
        <w:t>(</w:t>
      </w:r>
      <w:r w:rsidRPr="00CF52C3">
        <w:rPr>
          <w:rFonts w:ascii="Times New Roman" w:hAnsi="Times New Roman"/>
          <w:i/>
          <w:iCs/>
          <w:sz w:val="26"/>
        </w:rPr>
        <w:t>K</w:t>
      </w:r>
      <w:r w:rsidRPr="00CF52C3">
        <w:rPr>
          <w:rFonts w:ascii="Times New Roman" w:hAnsi="Times New Roman"/>
          <w:i/>
          <w:iCs/>
          <w:sz w:val="26"/>
          <w:lang w:val="vi-VN"/>
        </w:rPr>
        <w:t xml:space="preserve">èm theo </w:t>
      </w:r>
      <w:r w:rsidRPr="00CF52C3">
        <w:rPr>
          <w:rFonts w:ascii="Times New Roman" w:hAnsi="Times New Roman"/>
          <w:i/>
          <w:iCs/>
          <w:sz w:val="26"/>
        </w:rPr>
        <w:t xml:space="preserve">Quyết định  </w:t>
      </w:r>
      <w:r w:rsidRPr="00CF52C3">
        <w:rPr>
          <w:rFonts w:ascii="Times New Roman" w:hAnsi="Times New Roman"/>
          <w:i/>
          <w:iCs/>
          <w:sz w:val="26"/>
          <w:lang w:val="vi-VN"/>
        </w:rPr>
        <w:t>số</w:t>
      </w:r>
      <w:r w:rsidRPr="00CF52C3">
        <w:rPr>
          <w:rFonts w:ascii="Times New Roman" w:hAnsi="Times New Roman"/>
          <w:i/>
          <w:iCs/>
          <w:sz w:val="26"/>
        </w:rPr>
        <w:t xml:space="preserve">           </w:t>
      </w:r>
      <w:r w:rsidRPr="00CF52C3">
        <w:rPr>
          <w:rFonts w:ascii="Times New Roman" w:hAnsi="Times New Roman"/>
          <w:i/>
          <w:iCs/>
          <w:sz w:val="26"/>
          <w:lang w:val="vi-VN"/>
        </w:rPr>
        <w:t>/</w:t>
      </w:r>
      <w:r w:rsidRPr="00CF52C3">
        <w:rPr>
          <w:rFonts w:ascii="Times New Roman" w:hAnsi="Times New Roman"/>
          <w:i/>
          <w:iCs/>
          <w:sz w:val="26"/>
        </w:rPr>
        <w:t>QĐ-UBND</w:t>
      </w:r>
      <w:r w:rsidRPr="00CF52C3">
        <w:rPr>
          <w:rFonts w:ascii="Times New Roman" w:hAnsi="Times New Roman"/>
          <w:i/>
          <w:iCs/>
          <w:sz w:val="26"/>
          <w:lang w:val="vi-VN"/>
        </w:rPr>
        <w:t xml:space="preserve"> ngày </w:t>
      </w:r>
      <w:r w:rsidRPr="00CF52C3">
        <w:rPr>
          <w:rFonts w:ascii="Times New Roman" w:hAnsi="Times New Roman"/>
          <w:i/>
          <w:iCs/>
          <w:sz w:val="26"/>
        </w:rPr>
        <w:t xml:space="preserve">     </w:t>
      </w:r>
      <w:r w:rsidRPr="00CF52C3">
        <w:rPr>
          <w:rFonts w:ascii="Times New Roman" w:hAnsi="Times New Roman"/>
          <w:i/>
          <w:iCs/>
          <w:sz w:val="26"/>
          <w:lang w:val="vi-VN"/>
        </w:rPr>
        <w:t>/</w:t>
      </w:r>
      <w:r w:rsidR="006B4C3C">
        <w:rPr>
          <w:rFonts w:ascii="Times New Roman" w:hAnsi="Times New Roman"/>
          <w:i/>
          <w:iCs/>
          <w:sz w:val="26"/>
        </w:rPr>
        <w:t>10</w:t>
      </w:r>
      <w:r w:rsidRPr="00CF52C3">
        <w:rPr>
          <w:rFonts w:ascii="Times New Roman" w:hAnsi="Times New Roman"/>
          <w:i/>
          <w:iCs/>
          <w:sz w:val="26"/>
          <w:lang w:val="vi-VN"/>
        </w:rPr>
        <w:t>/202</w:t>
      </w:r>
      <w:r w:rsidRPr="00CF52C3">
        <w:rPr>
          <w:rFonts w:ascii="Times New Roman" w:hAnsi="Times New Roman"/>
          <w:i/>
          <w:iCs/>
          <w:sz w:val="26"/>
        </w:rPr>
        <w:t>5</w:t>
      </w:r>
      <w:r w:rsidRPr="00CF52C3">
        <w:rPr>
          <w:rFonts w:ascii="Times New Roman" w:hAnsi="Times New Roman"/>
          <w:i/>
          <w:iCs/>
          <w:sz w:val="26"/>
          <w:lang w:val="vi-VN"/>
        </w:rPr>
        <w:t xml:space="preserve"> của </w:t>
      </w:r>
      <w:r w:rsidR="006B4C3C">
        <w:rPr>
          <w:rFonts w:ascii="Times New Roman" w:hAnsi="Times New Roman"/>
          <w:i/>
          <w:iCs/>
          <w:sz w:val="26"/>
        </w:rPr>
        <w:t xml:space="preserve">Chủ tịch </w:t>
      </w:r>
      <w:r w:rsidRPr="00CF52C3">
        <w:rPr>
          <w:rFonts w:ascii="Times New Roman" w:hAnsi="Times New Roman"/>
          <w:i/>
          <w:iCs/>
          <w:sz w:val="26"/>
        </w:rPr>
        <w:t>UBND tỉnh Hưng Yên</w:t>
      </w:r>
      <w:r w:rsidRPr="00CF52C3">
        <w:rPr>
          <w:rFonts w:ascii="Times New Roman" w:hAnsi="Times New Roman"/>
          <w:i/>
          <w:iCs/>
          <w:sz w:val="26"/>
          <w:lang w:val="vi-VN"/>
        </w:rPr>
        <w:t>)</w:t>
      </w:r>
    </w:p>
    <w:p w:rsidR="00C90BC5" w:rsidRDefault="00C90BC5" w:rsidP="00C90BC5">
      <w:pPr>
        <w:widowControl w:val="0"/>
        <w:ind w:left="-57" w:right="-57"/>
        <w:contextualSpacing/>
        <w:jc w:val="center"/>
        <w:rPr>
          <w:rFonts w:ascii="Times New Roman" w:hAnsi="Times New Roman"/>
          <w:i/>
          <w:iCs/>
        </w:rPr>
      </w:pPr>
      <w:r w:rsidRPr="00CF52C3">
        <w:rPr>
          <w:rFonts w:ascii="Times New Roman" w:hAnsi="Times New Roman"/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3385185</wp:posOffset>
                </wp:positionH>
                <wp:positionV relativeFrom="paragraph">
                  <wp:posOffset>13969</wp:posOffset>
                </wp:positionV>
                <wp:extent cx="2438400" cy="0"/>
                <wp:effectExtent l="0" t="0" r="19050" b="19050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8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9EBC8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266.55pt;margin-top:1.1pt;width:192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"/>
            </w:pict>
          </mc:Fallback>
        </mc:AlternateContent>
      </w:r>
    </w:p>
    <w:tbl>
      <w:tblPr>
        <w:tblW w:w="15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2126"/>
        <w:gridCol w:w="3828"/>
        <w:gridCol w:w="850"/>
        <w:gridCol w:w="851"/>
        <w:gridCol w:w="2835"/>
        <w:gridCol w:w="2835"/>
      </w:tblGrid>
      <w:tr w:rsidR="00C90BC5" w:rsidRPr="00485D81" w:rsidTr="00A25AB5">
        <w:trPr>
          <w:trHeight w:val="781"/>
          <w:tblHeader/>
          <w:jc w:val="center"/>
        </w:trPr>
        <w:tc>
          <w:tcPr>
            <w:tcW w:w="562" w:type="dxa"/>
            <w:vMerge w:val="restart"/>
            <w:shd w:val="clear" w:color="auto" w:fill="auto"/>
            <w:vAlign w:val="center"/>
          </w:tcPr>
          <w:p w:rsidR="00C90BC5" w:rsidRPr="00485D81" w:rsidRDefault="00C90BC5" w:rsidP="006F7071">
            <w:pPr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485D81">
              <w:rPr>
                <w:rFonts w:ascii="Times New Roman" w:hAnsi="Times New Roman"/>
                <w:b/>
                <w:sz w:val="26"/>
                <w:szCs w:val="26"/>
              </w:rPr>
              <w:t>Stt</w:t>
            </w:r>
          </w:p>
        </w:tc>
        <w:tc>
          <w:tcPr>
            <w:tcW w:w="1276" w:type="dxa"/>
            <w:vMerge w:val="restart"/>
            <w:vAlign w:val="center"/>
          </w:tcPr>
          <w:p w:rsidR="00C90BC5" w:rsidRPr="00485D81" w:rsidRDefault="00C90BC5" w:rsidP="006F707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85D81">
              <w:rPr>
                <w:rFonts w:ascii="Times New Roman" w:hAnsi="Times New Roman"/>
                <w:b/>
                <w:sz w:val="26"/>
                <w:szCs w:val="26"/>
              </w:rPr>
              <w:t>Mã số TTHC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C90BC5" w:rsidRPr="00485D81" w:rsidRDefault="00C90BC5" w:rsidP="006F707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C90BC5" w:rsidRPr="00485D81" w:rsidRDefault="00C90BC5" w:rsidP="006F707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C90BC5" w:rsidRPr="00485D81" w:rsidRDefault="00C90BC5" w:rsidP="006F707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85D81">
              <w:rPr>
                <w:rFonts w:ascii="Times New Roman" w:hAnsi="Times New Roman"/>
                <w:b/>
                <w:sz w:val="26"/>
                <w:szCs w:val="26"/>
              </w:rPr>
              <w:t>Tên TTHC</w:t>
            </w:r>
          </w:p>
          <w:p w:rsidR="00C90BC5" w:rsidRPr="00485D81" w:rsidRDefault="00C90BC5" w:rsidP="006F707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C90BC5" w:rsidRPr="00485D81" w:rsidRDefault="00C90BC5" w:rsidP="006F707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828" w:type="dxa"/>
            <w:vMerge w:val="restart"/>
            <w:shd w:val="clear" w:color="auto" w:fill="auto"/>
            <w:vAlign w:val="center"/>
          </w:tcPr>
          <w:p w:rsidR="00C90BC5" w:rsidRPr="00485D81" w:rsidRDefault="00C90BC5" w:rsidP="00453F80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85D81">
              <w:rPr>
                <w:rFonts w:ascii="Times New Roman" w:hAnsi="Times New Roman"/>
                <w:b/>
                <w:sz w:val="26"/>
                <w:szCs w:val="26"/>
              </w:rPr>
              <w:t xml:space="preserve">Địa điểm </w:t>
            </w:r>
            <w:r w:rsidR="00453F80">
              <w:rPr>
                <w:rFonts w:ascii="Times New Roman" w:hAnsi="Times New Roman"/>
                <w:b/>
                <w:sz w:val="26"/>
                <w:szCs w:val="26"/>
              </w:rPr>
              <w:t>tiếp nhận</w:t>
            </w:r>
          </w:p>
        </w:tc>
        <w:tc>
          <w:tcPr>
            <w:tcW w:w="1701" w:type="dxa"/>
            <w:gridSpan w:val="2"/>
            <w:vAlign w:val="center"/>
          </w:tcPr>
          <w:p w:rsidR="00C90BC5" w:rsidRPr="00485D81" w:rsidRDefault="00C90BC5" w:rsidP="006F707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85D81">
              <w:rPr>
                <w:rFonts w:ascii="Times New Roman" w:hAnsi="Times New Roman"/>
                <w:b/>
                <w:sz w:val="26"/>
                <w:szCs w:val="26"/>
              </w:rPr>
              <w:t>Dịch vụ công trực tuyến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:rsidR="00C90BC5" w:rsidRPr="00485D81" w:rsidRDefault="00C90BC5" w:rsidP="006F707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85D81">
              <w:rPr>
                <w:rFonts w:ascii="Times New Roman" w:hAnsi="Times New Roman"/>
                <w:b/>
                <w:sz w:val="26"/>
                <w:szCs w:val="26"/>
              </w:rPr>
              <w:t>Căn cứ pháp lý</w:t>
            </w:r>
          </w:p>
        </w:tc>
        <w:tc>
          <w:tcPr>
            <w:tcW w:w="2835" w:type="dxa"/>
            <w:vMerge w:val="restart"/>
            <w:vAlign w:val="center"/>
          </w:tcPr>
          <w:p w:rsidR="00C90BC5" w:rsidRPr="00485D81" w:rsidRDefault="00C90BC5" w:rsidP="006F707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85D81">
              <w:rPr>
                <w:rFonts w:ascii="Times New Roman" w:hAnsi="Times New Roman"/>
                <w:b/>
                <w:sz w:val="26"/>
                <w:szCs w:val="26"/>
              </w:rPr>
              <w:t>Quyết định đã công bố của UBND tỉnh</w:t>
            </w:r>
          </w:p>
        </w:tc>
      </w:tr>
      <w:tr w:rsidR="00A25AB5" w:rsidRPr="00485D81" w:rsidTr="00A25AB5">
        <w:trPr>
          <w:trHeight w:val="692"/>
          <w:tblHeader/>
          <w:jc w:val="center"/>
        </w:trPr>
        <w:tc>
          <w:tcPr>
            <w:tcW w:w="562" w:type="dxa"/>
            <w:vMerge/>
            <w:shd w:val="clear" w:color="auto" w:fill="auto"/>
            <w:vAlign w:val="center"/>
          </w:tcPr>
          <w:p w:rsidR="00C90BC5" w:rsidRPr="00485D81" w:rsidRDefault="00C90BC5" w:rsidP="006F7071">
            <w:pPr>
              <w:jc w:val="center"/>
              <w:outlineLvl w:val="0"/>
              <w:rPr>
                <w:rFonts w:ascii="Times New Roman" w:hAnsi="Times New Roman"/>
                <w:sz w:val="26"/>
                <w:szCs w:val="26"/>
                <w:lang w:val="vi-VN"/>
              </w:rPr>
            </w:pPr>
          </w:p>
        </w:tc>
        <w:tc>
          <w:tcPr>
            <w:tcW w:w="1276" w:type="dxa"/>
            <w:vMerge/>
            <w:vAlign w:val="center"/>
          </w:tcPr>
          <w:p w:rsidR="00C90BC5" w:rsidRPr="00485D81" w:rsidRDefault="00C90BC5" w:rsidP="006F7071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C90BC5" w:rsidRPr="00485D81" w:rsidRDefault="00C90BC5" w:rsidP="006F7071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90BC5" w:rsidRPr="00485D81" w:rsidRDefault="00C90BC5" w:rsidP="006F7071">
            <w:pPr>
              <w:jc w:val="center"/>
              <w:rPr>
                <w:rStyle w:val="fontstyle01"/>
                <w:rFonts w:eastAsia="Batang"/>
                <w:sz w:val="26"/>
                <w:szCs w:val="26"/>
                <w:lang w:val="vi-VN"/>
              </w:rPr>
            </w:pPr>
          </w:p>
        </w:tc>
        <w:tc>
          <w:tcPr>
            <w:tcW w:w="850" w:type="dxa"/>
            <w:vAlign w:val="center"/>
          </w:tcPr>
          <w:p w:rsidR="00C90BC5" w:rsidRPr="00485D81" w:rsidRDefault="00C90BC5" w:rsidP="006F707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85D81">
              <w:rPr>
                <w:rFonts w:ascii="Times New Roman" w:hAnsi="Times New Roman"/>
                <w:b/>
                <w:sz w:val="26"/>
                <w:szCs w:val="26"/>
              </w:rPr>
              <w:t>Một phần</w:t>
            </w:r>
          </w:p>
        </w:tc>
        <w:tc>
          <w:tcPr>
            <w:tcW w:w="851" w:type="dxa"/>
            <w:vAlign w:val="center"/>
          </w:tcPr>
          <w:p w:rsidR="00C90BC5" w:rsidRPr="00485D81" w:rsidRDefault="00C90BC5" w:rsidP="006F707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85D81">
              <w:rPr>
                <w:rFonts w:ascii="Times New Roman" w:hAnsi="Times New Roman"/>
                <w:b/>
                <w:sz w:val="26"/>
                <w:szCs w:val="26"/>
              </w:rPr>
              <w:t>Toàn trình</w:t>
            </w: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C90BC5" w:rsidRPr="00485D81" w:rsidRDefault="00C90BC5" w:rsidP="006F707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35" w:type="dxa"/>
            <w:vMerge/>
            <w:vAlign w:val="center"/>
          </w:tcPr>
          <w:p w:rsidR="00C90BC5" w:rsidRPr="00485D81" w:rsidRDefault="00C90BC5" w:rsidP="006F707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90BC5" w:rsidRPr="00485D81" w:rsidTr="0025201B">
        <w:trPr>
          <w:trHeight w:val="70"/>
          <w:jc w:val="center"/>
        </w:trPr>
        <w:tc>
          <w:tcPr>
            <w:tcW w:w="15163" w:type="dxa"/>
            <w:gridSpan w:val="8"/>
            <w:shd w:val="clear" w:color="auto" w:fill="auto"/>
            <w:vAlign w:val="center"/>
          </w:tcPr>
          <w:p w:rsidR="00C90BC5" w:rsidRPr="00485D81" w:rsidRDefault="006F03F2" w:rsidP="006F7071">
            <w:pPr>
              <w:jc w:val="both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I. Lĩnh vực Đ</w:t>
            </w:r>
            <w:r w:rsidR="00C90BC5" w:rsidRPr="00485D81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ầu tư tại Việt Nam: 02 TTHC</w:t>
            </w:r>
          </w:p>
        </w:tc>
      </w:tr>
      <w:tr w:rsidR="00A25AB5" w:rsidRPr="00485D81" w:rsidTr="00A25AB5">
        <w:trPr>
          <w:trHeight w:val="70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90BC5" w:rsidRPr="00485D81" w:rsidRDefault="00C90BC5" w:rsidP="006F7071">
            <w:pPr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85D8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276" w:type="dxa"/>
            <w:vAlign w:val="center"/>
          </w:tcPr>
          <w:p w:rsidR="00C90BC5" w:rsidRPr="00485D81" w:rsidRDefault="00C90BC5" w:rsidP="006F7071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 w:rsidRPr="00485D81">
              <w:rPr>
                <w:rFonts w:ascii="Times New Roman" w:hAnsi="Times New Roman"/>
                <w:sz w:val="26"/>
                <w:szCs w:val="26"/>
              </w:rPr>
              <w:t>1.009645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90BC5" w:rsidRPr="00485D81" w:rsidRDefault="00C90BC5" w:rsidP="006F707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1" w:name="_Hlk211349811"/>
            <w:r w:rsidRPr="00485D81">
              <w:rPr>
                <w:rFonts w:ascii="Times New Roman" w:hAnsi="Times New Roman"/>
                <w:sz w:val="26"/>
                <w:szCs w:val="26"/>
              </w:rPr>
              <w:t xml:space="preserve">Thủ tục chấp thuận chủ trương đầu tư </w:t>
            </w:r>
            <w:r w:rsidRPr="00485D81">
              <w:rPr>
                <w:rFonts w:ascii="Times New Roman" w:hAnsi="Times New Roman"/>
                <w:sz w:val="26"/>
                <w:szCs w:val="26"/>
                <w:lang w:val="sv-SE"/>
              </w:rPr>
              <w:t xml:space="preserve">thuộc thẩm quyền </w:t>
            </w:r>
            <w:r w:rsidRPr="00485D81">
              <w:rPr>
                <w:rFonts w:ascii="Times New Roman" w:hAnsi="Times New Roman"/>
                <w:sz w:val="26"/>
                <w:szCs w:val="26"/>
              </w:rPr>
              <w:t>của UBND cấp tỉnh</w:t>
            </w:r>
            <w:bookmarkEnd w:id="1"/>
          </w:p>
        </w:tc>
        <w:tc>
          <w:tcPr>
            <w:tcW w:w="3828" w:type="dxa"/>
            <w:shd w:val="clear" w:color="auto" w:fill="auto"/>
            <w:vAlign w:val="center"/>
          </w:tcPr>
          <w:p w:rsidR="00C90BC5" w:rsidRPr="00485D81" w:rsidRDefault="00C90BC5" w:rsidP="006F7071">
            <w:pPr>
              <w:jc w:val="both"/>
              <w:rPr>
                <w:rFonts w:ascii="Times New Roman" w:hAnsi="Times New Roman"/>
                <w:sz w:val="26"/>
                <w:szCs w:val="26"/>
                <w:lang w:val="pt-BR"/>
              </w:rPr>
            </w:pPr>
            <w:r w:rsidRPr="00485D81">
              <w:rPr>
                <w:rFonts w:ascii="Times New Roman" w:hAnsi="Times New Roman"/>
                <w:sz w:val="26"/>
                <w:szCs w:val="26"/>
                <w:lang w:val="pt-BR"/>
              </w:rPr>
              <w:t>1. Sở Tài chính:</w:t>
            </w:r>
          </w:p>
          <w:p w:rsidR="00C90BC5" w:rsidRPr="00485D81" w:rsidRDefault="00C90BC5" w:rsidP="006F7071">
            <w:pPr>
              <w:jc w:val="both"/>
              <w:rPr>
                <w:rFonts w:ascii="Times New Roman" w:hAnsi="Times New Roman"/>
                <w:sz w:val="26"/>
                <w:szCs w:val="26"/>
                <w:lang w:val="pt-BR"/>
              </w:rPr>
            </w:pPr>
            <w:r w:rsidRPr="00485D81">
              <w:rPr>
                <w:rFonts w:ascii="Times New Roman" w:hAnsi="Times New Roman"/>
                <w:sz w:val="26"/>
                <w:szCs w:val="26"/>
                <w:lang w:val="pt-BR"/>
              </w:rPr>
              <w:t>Tại Trung tâm Phục vụ hành chính công tỉnh Hưng Yên</w:t>
            </w:r>
          </w:p>
          <w:p w:rsidR="00C90BC5" w:rsidRPr="00485D81" w:rsidRDefault="00C90BC5" w:rsidP="006F7071">
            <w:pPr>
              <w:jc w:val="both"/>
              <w:rPr>
                <w:rFonts w:ascii="Times New Roman" w:hAnsi="Times New Roman"/>
                <w:sz w:val="26"/>
                <w:szCs w:val="26"/>
                <w:lang w:val="pt-BR"/>
              </w:rPr>
            </w:pPr>
            <w:r w:rsidRPr="00485D81">
              <w:rPr>
                <w:rFonts w:ascii="Times New Roman" w:hAnsi="Times New Roman"/>
                <w:sz w:val="26"/>
                <w:szCs w:val="26"/>
                <w:lang w:val="pt-BR"/>
              </w:rPr>
              <w:t>- Trụ sở chính: Số 2, đường Chùa Chuông, phường Phố Hiến, tỉnh Hưng Yên</w:t>
            </w:r>
          </w:p>
          <w:p w:rsidR="00C90BC5" w:rsidRPr="00485D81" w:rsidRDefault="00C90BC5" w:rsidP="006F7071">
            <w:pPr>
              <w:jc w:val="both"/>
              <w:rPr>
                <w:rFonts w:ascii="Times New Roman" w:hAnsi="Times New Roman"/>
                <w:sz w:val="26"/>
                <w:szCs w:val="26"/>
                <w:lang w:val="pt-BR"/>
              </w:rPr>
            </w:pPr>
            <w:r w:rsidRPr="00485D81">
              <w:rPr>
                <w:rFonts w:ascii="Times New Roman" w:hAnsi="Times New Roman"/>
                <w:sz w:val="26"/>
                <w:szCs w:val="26"/>
                <w:lang w:val="pt-BR"/>
              </w:rPr>
              <w:t>- Cơ sở 2: Nhà triển lãm thông tin, phường Thái Bình, tỉnh Hưng Yên</w:t>
            </w:r>
          </w:p>
          <w:p w:rsidR="00C90BC5" w:rsidRPr="00485D81" w:rsidRDefault="00C90BC5" w:rsidP="006F7071">
            <w:pPr>
              <w:jc w:val="both"/>
              <w:rPr>
                <w:rFonts w:ascii="Times New Roman" w:hAnsi="Times New Roman"/>
                <w:sz w:val="26"/>
                <w:szCs w:val="26"/>
                <w:lang w:val="pt-BR"/>
              </w:rPr>
            </w:pPr>
            <w:r w:rsidRPr="00485D81">
              <w:rPr>
                <w:rFonts w:ascii="Times New Roman" w:hAnsi="Times New Roman"/>
                <w:sz w:val="26"/>
                <w:szCs w:val="26"/>
                <w:lang w:val="pt-BR"/>
              </w:rPr>
              <w:t>2. Ba</w:t>
            </w:r>
            <w:r w:rsidR="0037519D">
              <w:rPr>
                <w:rFonts w:ascii="Times New Roman" w:hAnsi="Times New Roman"/>
                <w:sz w:val="26"/>
                <w:szCs w:val="26"/>
                <w:lang w:val="pt-BR"/>
              </w:rPr>
              <w:t>n quản lý các KCN tỉnh Hưng Yên</w:t>
            </w:r>
          </w:p>
          <w:p w:rsidR="00C90BC5" w:rsidRPr="00485D81" w:rsidRDefault="00C90BC5" w:rsidP="006F7071">
            <w:pPr>
              <w:jc w:val="both"/>
              <w:rPr>
                <w:rFonts w:ascii="Times New Roman" w:hAnsi="Times New Roman"/>
                <w:sz w:val="26"/>
                <w:szCs w:val="26"/>
                <w:lang w:val="pt-BR"/>
              </w:rPr>
            </w:pPr>
            <w:r w:rsidRPr="00485D81">
              <w:rPr>
                <w:rFonts w:ascii="Times New Roman" w:hAnsi="Times New Roman"/>
                <w:sz w:val="26"/>
                <w:szCs w:val="26"/>
                <w:lang w:val="pt-BR"/>
              </w:rPr>
              <w:t>- Số 613 đường Nguyễn Văn Linh, phường Mỹ Hào, tỉnh Hưng Yên</w:t>
            </w:r>
          </w:p>
          <w:p w:rsidR="00C90BC5" w:rsidRPr="00485D81" w:rsidRDefault="00C90BC5" w:rsidP="006F7071">
            <w:pPr>
              <w:jc w:val="both"/>
              <w:rPr>
                <w:rFonts w:ascii="Times New Roman" w:hAnsi="Times New Roman"/>
                <w:sz w:val="26"/>
                <w:szCs w:val="26"/>
                <w:lang w:val="pt-BR"/>
              </w:rPr>
            </w:pPr>
            <w:r w:rsidRPr="00485D81">
              <w:rPr>
                <w:rFonts w:ascii="Times New Roman" w:hAnsi="Times New Roman"/>
                <w:sz w:val="26"/>
                <w:szCs w:val="26"/>
                <w:lang w:val="pt-BR"/>
              </w:rPr>
              <w:t>3. Ban Quản lý khu kinh tế và các khu công nghiệp tỉnh Hưng Yên:</w:t>
            </w:r>
          </w:p>
          <w:p w:rsidR="00C90BC5" w:rsidRPr="00485D81" w:rsidRDefault="00C90BC5" w:rsidP="006F7071">
            <w:pPr>
              <w:jc w:val="both"/>
              <w:rPr>
                <w:rFonts w:ascii="Times New Roman" w:hAnsi="Times New Roman"/>
                <w:sz w:val="26"/>
                <w:szCs w:val="26"/>
                <w:lang w:val="pt-BR"/>
              </w:rPr>
            </w:pPr>
            <w:r w:rsidRPr="00485D81">
              <w:rPr>
                <w:rFonts w:ascii="Times New Roman" w:hAnsi="Times New Roman"/>
                <w:sz w:val="26"/>
                <w:szCs w:val="26"/>
                <w:lang w:val="pt-BR"/>
              </w:rPr>
              <w:t>Tại Trung tâm Phục vụ hành chính công tỉnh Hưng Yên</w:t>
            </w:r>
          </w:p>
          <w:p w:rsidR="00C90BC5" w:rsidRPr="00485D81" w:rsidRDefault="00C90BC5" w:rsidP="006F7071">
            <w:pPr>
              <w:jc w:val="both"/>
              <w:rPr>
                <w:rFonts w:ascii="Times New Roman" w:hAnsi="Times New Roman"/>
                <w:sz w:val="26"/>
                <w:szCs w:val="26"/>
                <w:lang w:val="pt-BR"/>
              </w:rPr>
            </w:pPr>
            <w:r w:rsidRPr="00485D81">
              <w:rPr>
                <w:rFonts w:ascii="Times New Roman" w:hAnsi="Times New Roman"/>
                <w:sz w:val="26"/>
                <w:szCs w:val="26"/>
                <w:lang w:val="pt-BR"/>
              </w:rPr>
              <w:t>- Cơ sở 2: Nhà triển lãm thông tin, phường Thái Bình, tỉnh Hưng Yên</w:t>
            </w:r>
          </w:p>
          <w:p w:rsidR="00C90BC5" w:rsidRPr="00485D81" w:rsidRDefault="000A7CAF" w:rsidP="006F707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pt-BR"/>
              </w:rPr>
              <w:t xml:space="preserve">4. </w:t>
            </w:r>
            <w:r w:rsidR="00C90BC5" w:rsidRPr="00485D81">
              <w:rPr>
                <w:rFonts w:ascii="Times New Roman" w:hAnsi="Times New Roman"/>
                <w:sz w:val="26"/>
                <w:szCs w:val="26"/>
                <w:lang w:val="pt-BR"/>
              </w:rPr>
              <w:t>Trung tâm phục vụ hành chính công cấp xã</w:t>
            </w:r>
          </w:p>
        </w:tc>
        <w:tc>
          <w:tcPr>
            <w:tcW w:w="850" w:type="dxa"/>
            <w:vAlign w:val="center"/>
          </w:tcPr>
          <w:p w:rsidR="00C90BC5" w:rsidRPr="00485D81" w:rsidRDefault="00C90BC5" w:rsidP="006F7071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C90BC5" w:rsidRPr="00485D81" w:rsidRDefault="00C90BC5" w:rsidP="006F707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85D81">
              <w:rPr>
                <w:rFonts w:ascii="Times New Roman" w:hAnsi="Times New Roman"/>
                <w:bCs/>
                <w:sz w:val="26"/>
                <w:szCs w:val="26"/>
              </w:rPr>
              <w:t>x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90BC5" w:rsidRPr="00485D81" w:rsidRDefault="00C90BC5" w:rsidP="006F707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85D81">
              <w:rPr>
                <w:rFonts w:ascii="Times New Roman" w:hAnsi="Times New Roman"/>
                <w:sz w:val="26"/>
                <w:szCs w:val="26"/>
              </w:rPr>
              <w:t>Nghị định số 239/2025/NĐ-CP ngày 03/9/2025 sửa đổi, bổ sung một số điều của Nghị định số 31/2021/NĐ-CP ngày 26/3/2021</w:t>
            </w:r>
          </w:p>
        </w:tc>
        <w:tc>
          <w:tcPr>
            <w:tcW w:w="2835" w:type="dxa"/>
            <w:vAlign w:val="center"/>
          </w:tcPr>
          <w:p w:rsidR="00C90BC5" w:rsidRPr="00485D81" w:rsidRDefault="00C90BC5" w:rsidP="006F707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85D81">
              <w:rPr>
                <w:rStyle w:val="fontstyle01"/>
                <w:sz w:val="26"/>
                <w:szCs w:val="26"/>
              </w:rPr>
              <w:t>TTHC số thứ tự 1, mục I, phần B tại</w:t>
            </w:r>
            <w:r w:rsidRPr="00485D8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485D81">
              <w:rPr>
                <w:rStyle w:val="fontstyle01"/>
                <w:sz w:val="26"/>
                <w:szCs w:val="26"/>
              </w:rPr>
              <w:t>Danh mục TTHC ban hành kèm theo Quyết định số 1472/QĐ-</w:t>
            </w:r>
            <w:r w:rsidRPr="00485D81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485D81">
              <w:rPr>
                <w:rStyle w:val="fontstyle01"/>
                <w:sz w:val="26"/>
                <w:szCs w:val="26"/>
              </w:rPr>
              <w:t>UBND ngày 21/10/2025</w:t>
            </w:r>
          </w:p>
        </w:tc>
      </w:tr>
      <w:tr w:rsidR="00A25AB5" w:rsidRPr="00485D81" w:rsidTr="00A25AB5">
        <w:trPr>
          <w:trHeight w:val="674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90BC5" w:rsidRPr="00485D81" w:rsidRDefault="00C90BC5" w:rsidP="006F7071">
            <w:pPr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85D81">
              <w:rPr>
                <w:rFonts w:ascii="Times New Roman" w:hAnsi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1276" w:type="dxa"/>
            <w:vAlign w:val="center"/>
          </w:tcPr>
          <w:p w:rsidR="00C90BC5" w:rsidRPr="00485D81" w:rsidRDefault="00C90BC5" w:rsidP="006F7071">
            <w:pPr>
              <w:widowControl w:val="0"/>
              <w:rPr>
                <w:rFonts w:ascii="Times New Roman" w:hAnsi="Times New Roman"/>
                <w:sz w:val="26"/>
                <w:szCs w:val="26"/>
                <w:lang w:val="pt-BR"/>
              </w:rPr>
            </w:pPr>
            <w:r w:rsidRPr="00485D81">
              <w:rPr>
                <w:rFonts w:ascii="Times New Roman" w:hAnsi="Times New Roman"/>
                <w:sz w:val="26"/>
                <w:szCs w:val="26"/>
              </w:rPr>
              <w:t>1.009646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90BC5" w:rsidRPr="00485D81" w:rsidRDefault="00C90BC5" w:rsidP="006F707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2" w:name="_Hlk211349916"/>
            <w:r w:rsidRPr="00485D81">
              <w:rPr>
                <w:rFonts w:ascii="Times New Roman" w:hAnsi="Times New Roman"/>
                <w:sz w:val="26"/>
                <w:szCs w:val="26"/>
              </w:rPr>
              <w:t>Thủ tục điều chỉnh dự án đầu tư thuộc thẩm quyền chấp thuận chủ trương đầu tư của UBND cấp tỉnh</w:t>
            </w:r>
            <w:bookmarkEnd w:id="2"/>
          </w:p>
        </w:tc>
        <w:tc>
          <w:tcPr>
            <w:tcW w:w="3828" w:type="dxa"/>
            <w:shd w:val="clear" w:color="auto" w:fill="auto"/>
            <w:vAlign w:val="center"/>
          </w:tcPr>
          <w:p w:rsidR="00C90BC5" w:rsidRPr="00485D81" w:rsidRDefault="00C90BC5" w:rsidP="006F7071">
            <w:pPr>
              <w:jc w:val="both"/>
              <w:rPr>
                <w:rFonts w:ascii="Times New Roman" w:hAnsi="Times New Roman"/>
                <w:sz w:val="26"/>
                <w:szCs w:val="26"/>
                <w:lang w:val="pt-BR"/>
              </w:rPr>
            </w:pPr>
            <w:r w:rsidRPr="00485D81">
              <w:rPr>
                <w:rFonts w:ascii="Times New Roman" w:hAnsi="Times New Roman"/>
                <w:sz w:val="26"/>
                <w:szCs w:val="26"/>
                <w:lang w:val="pt-BR"/>
              </w:rPr>
              <w:t>1. Sở Tài chính:</w:t>
            </w:r>
          </w:p>
          <w:p w:rsidR="00C90BC5" w:rsidRPr="00485D81" w:rsidRDefault="00C90BC5" w:rsidP="006F7071">
            <w:pPr>
              <w:jc w:val="both"/>
              <w:rPr>
                <w:rFonts w:ascii="Times New Roman" w:hAnsi="Times New Roman"/>
                <w:sz w:val="26"/>
                <w:szCs w:val="26"/>
                <w:lang w:val="pt-BR"/>
              </w:rPr>
            </w:pPr>
            <w:r w:rsidRPr="00485D81">
              <w:rPr>
                <w:rFonts w:ascii="Times New Roman" w:hAnsi="Times New Roman"/>
                <w:sz w:val="26"/>
                <w:szCs w:val="26"/>
                <w:lang w:val="pt-BR"/>
              </w:rPr>
              <w:t>Tại Trung tâm Phục vụ hành chính công tỉnh Hưng Yên</w:t>
            </w:r>
          </w:p>
          <w:p w:rsidR="00C90BC5" w:rsidRPr="00485D81" w:rsidRDefault="00C90BC5" w:rsidP="006F7071">
            <w:pPr>
              <w:jc w:val="both"/>
              <w:rPr>
                <w:rFonts w:ascii="Times New Roman" w:hAnsi="Times New Roman"/>
                <w:sz w:val="26"/>
                <w:szCs w:val="26"/>
                <w:lang w:val="pt-BR"/>
              </w:rPr>
            </w:pPr>
            <w:r w:rsidRPr="00485D81">
              <w:rPr>
                <w:rFonts w:ascii="Times New Roman" w:hAnsi="Times New Roman"/>
                <w:sz w:val="26"/>
                <w:szCs w:val="26"/>
                <w:lang w:val="pt-BR"/>
              </w:rPr>
              <w:t>- Trụ sở chính: Số 2, đường Chùa Chuông, phường Phố Hiến, tỉnh Hưng Yên</w:t>
            </w:r>
          </w:p>
          <w:p w:rsidR="00C90BC5" w:rsidRPr="00485D81" w:rsidRDefault="00C90BC5" w:rsidP="006F7071">
            <w:pPr>
              <w:jc w:val="both"/>
              <w:rPr>
                <w:rFonts w:ascii="Times New Roman" w:hAnsi="Times New Roman"/>
                <w:sz w:val="26"/>
                <w:szCs w:val="26"/>
                <w:lang w:val="pt-BR"/>
              </w:rPr>
            </w:pPr>
            <w:r w:rsidRPr="00485D81">
              <w:rPr>
                <w:rFonts w:ascii="Times New Roman" w:hAnsi="Times New Roman"/>
                <w:sz w:val="26"/>
                <w:szCs w:val="26"/>
                <w:lang w:val="pt-BR"/>
              </w:rPr>
              <w:t>- Cơ sở 2: Nhà triển lãm thông tin, phường Thái Bình, tỉnh Hưng Yên</w:t>
            </w:r>
          </w:p>
          <w:p w:rsidR="00C90BC5" w:rsidRPr="00485D81" w:rsidRDefault="00C90BC5" w:rsidP="006F7071">
            <w:pPr>
              <w:jc w:val="both"/>
              <w:rPr>
                <w:rFonts w:ascii="Times New Roman" w:hAnsi="Times New Roman"/>
                <w:sz w:val="26"/>
                <w:szCs w:val="26"/>
                <w:lang w:val="pt-BR"/>
              </w:rPr>
            </w:pPr>
            <w:r w:rsidRPr="00485D81">
              <w:rPr>
                <w:rFonts w:ascii="Times New Roman" w:hAnsi="Times New Roman"/>
                <w:sz w:val="26"/>
                <w:szCs w:val="26"/>
                <w:lang w:val="pt-BR"/>
              </w:rPr>
              <w:t>2. Ba</w:t>
            </w:r>
            <w:r w:rsidR="0037519D">
              <w:rPr>
                <w:rFonts w:ascii="Times New Roman" w:hAnsi="Times New Roman"/>
                <w:sz w:val="26"/>
                <w:szCs w:val="26"/>
                <w:lang w:val="pt-BR"/>
              </w:rPr>
              <w:t>n quản lý các KCN tỉnh Hưng Yên</w:t>
            </w:r>
          </w:p>
          <w:p w:rsidR="00C90BC5" w:rsidRPr="00485D81" w:rsidRDefault="00C90BC5" w:rsidP="006F7071">
            <w:pPr>
              <w:jc w:val="both"/>
              <w:rPr>
                <w:rFonts w:ascii="Times New Roman" w:hAnsi="Times New Roman"/>
                <w:sz w:val="26"/>
                <w:szCs w:val="26"/>
                <w:lang w:val="pt-BR"/>
              </w:rPr>
            </w:pPr>
            <w:r w:rsidRPr="00485D81">
              <w:rPr>
                <w:rFonts w:ascii="Times New Roman" w:hAnsi="Times New Roman"/>
                <w:sz w:val="26"/>
                <w:szCs w:val="26"/>
                <w:lang w:val="pt-BR"/>
              </w:rPr>
              <w:t>- Số 613 đường Nguyễn Văn Linh, phường Mỹ Hào, tỉnh Hưng Yên</w:t>
            </w:r>
          </w:p>
          <w:p w:rsidR="00C90BC5" w:rsidRPr="00485D81" w:rsidRDefault="00C90BC5" w:rsidP="006F7071">
            <w:pPr>
              <w:jc w:val="both"/>
              <w:rPr>
                <w:rFonts w:ascii="Times New Roman" w:hAnsi="Times New Roman"/>
                <w:sz w:val="26"/>
                <w:szCs w:val="26"/>
                <w:lang w:val="pt-BR"/>
              </w:rPr>
            </w:pPr>
            <w:r w:rsidRPr="00485D81">
              <w:rPr>
                <w:rFonts w:ascii="Times New Roman" w:hAnsi="Times New Roman"/>
                <w:sz w:val="26"/>
                <w:szCs w:val="26"/>
                <w:lang w:val="pt-BR"/>
              </w:rPr>
              <w:t>3. Ban Quản lý khu kinh tế và các khu công nghiệp tỉnh Hưng Yên:</w:t>
            </w:r>
          </w:p>
          <w:p w:rsidR="00C90BC5" w:rsidRPr="00485D81" w:rsidRDefault="00C90BC5" w:rsidP="006F7071">
            <w:pPr>
              <w:jc w:val="both"/>
              <w:rPr>
                <w:rFonts w:ascii="Times New Roman" w:hAnsi="Times New Roman"/>
                <w:sz w:val="26"/>
                <w:szCs w:val="26"/>
                <w:lang w:val="pt-BR"/>
              </w:rPr>
            </w:pPr>
            <w:r w:rsidRPr="00485D81">
              <w:rPr>
                <w:rFonts w:ascii="Times New Roman" w:hAnsi="Times New Roman"/>
                <w:sz w:val="26"/>
                <w:szCs w:val="26"/>
                <w:lang w:val="pt-BR"/>
              </w:rPr>
              <w:t>Tại Trung tâm Phục vụ hành chính công tỉnh Hưng Yên</w:t>
            </w:r>
          </w:p>
          <w:p w:rsidR="00C90BC5" w:rsidRPr="00485D81" w:rsidRDefault="00C90BC5" w:rsidP="006F7071">
            <w:pPr>
              <w:jc w:val="both"/>
              <w:rPr>
                <w:rFonts w:ascii="Times New Roman" w:hAnsi="Times New Roman"/>
                <w:sz w:val="26"/>
                <w:szCs w:val="26"/>
                <w:lang w:val="pt-BR"/>
              </w:rPr>
            </w:pPr>
            <w:r w:rsidRPr="00485D81">
              <w:rPr>
                <w:rFonts w:ascii="Times New Roman" w:hAnsi="Times New Roman"/>
                <w:sz w:val="26"/>
                <w:szCs w:val="26"/>
                <w:lang w:val="pt-BR"/>
              </w:rPr>
              <w:t>- Cơ sở 2: Nhà triển lãm thông tin, phường Thái Bình, tỉnh Hưng Yên</w:t>
            </w:r>
          </w:p>
          <w:p w:rsidR="00C90BC5" w:rsidRPr="00485D81" w:rsidRDefault="00C90BC5" w:rsidP="006F707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85D81">
              <w:rPr>
                <w:rFonts w:ascii="Times New Roman" w:hAnsi="Times New Roman"/>
                <w:sz w:val="26"/>
                <w:szCs w:val="26"/>
                <w:lang w:val="pt-BR"/>
              </w:rPr>
              <w:t>4. Trung tâm phục vụ hành chính công cấp xã</w:t>
            </w:r>
          </w:p>
        </w:tc>
        <w:tc>
          <w:tcPr>
            <w:tcW w:w="850" w:type="dxa"/>
            <w:vAlign w:val="center"/>
          </w:tcPr>
          <w:p w:rsidR="00C90BC5" w:rsidRPr="00485D81" w:rsidRDefault="00C90BC5" w:rsidP="006F7071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C90BC5" w:rsidRPr="00485D81" w:rsidRDefault="00C90BC5" w:rsidP="006F707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85D81">
              <w:rPr>
                <w:rFonts w:ascii="Times New Roman" w:hAnsi="Times New Roman"/>
                <w:bCs/>
                <w:sz w:val="26"/>
                <w:szCs w:val="26"/>
              </w:rPr>
              <w:t>x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90BC5" w:rsidRPr="00485D81" w:rsidRDefault="00C90BC5" w:rsidP="006F707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85D81">
              <w:rPr>
                <w:rFonts w:ascii="Times New Roman" w:hAnsi="Times New Roman"/>
                <w:sz w:val="26"/>
                <w:szCs w:val="26"/>
              </w:rPr>
              <w:t>Nghị định số 239/2025/NĐ-CP ngày 03/9/2025 sửa đổi, bổ sung một số điều của Nghị định số 31/2021/NĐ-CP ngày 26/3/2021</w:t>
            </w:r>
          </w:p>
        </w:tc>
        <w:tc>
          <w:tcPr>
            <w:tcW w:w="2835" w:type="dxa"/>
            <w:vAlign w:val="center"/>
          </w:tcPr>
          <w:p w:rsidR="00C90BC5" w:rsidRPr="00485D81" w:rsidRDefault="00C90BC5" w:rsidP="006F707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85D81">
              <w:rPr>
                <w:rStyle w:val="fontstyle01"/>
                <w:sz w:val="26"/>
                <w:szCs w:val="26"/>
              </w:rPr>
              <w:t>TTHC số thứ tự 2, mục I, phần B tại</w:t>
            </w:r>
            <w:r w:rsidRPr="00485D8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485D81">
              <w:rPr>
                <w:rStyle w:val="fontstyle01"/>
                <w:sz w:val="26"/>
                <w:szCs w:val="26"/>
              </w:rPr>
              <w:t>Danh mục TTHC ban hành kèm theo Quyết định số 1472/QĐ-</w:t>
            </w:r>
            <w:r w:rsidRPr="00485D81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485D81">
              <w:rPr>
                <w:rStyle w:val="fontstyle01"/>
                <w:sz w:val="26"/>
                <w:szCs w:val="26"/>
              </w:rPr>
              <w:t>UBND ngày 21/10/2025</w:t>
            </w:r>
          </w:p>
        </w:tc>
      </w:tr>
    </w:tbl>
    <w:p w:rsidR="00331921" w:rsidRDefault="00331921"/>
    <w:sectPr w:rsidR="00331921" w:rsidSect="00C90BC5">
      <w:pgSz w:w="16840" w:h="11907" w:orient="landscape" w:code="9"/>
      <w:pgMar w:top="1134" w:right="1134" w:bottom="1134" w:left="1701" w:header="720" w:footer="720" w:gutter="0"/>
      <w:paperSrc w:first="4" w:other="4"/>
      <w:pgNumType w:start="1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BC5"/>
    <w:rsid w:val="00046F9D"/>
    <w:rsid w:val="0006365D"/>
    <w:rsid w:val="000A7CAF"/>
    <w:rsid w:val="0025201B"/>
    <w:rsid w:val="00317B50"/>
    <w:rsid w:val="00331921"/>
    <w:rsid w:val="0037519D"/>
    <w:rsid w:val="00453F80"/>
    <w:rsid w:val="004C21F0"/>
    <w:rsid w:val="006B4C3C"/>
    <w:rsid w:val="006F03F2"/>
    <w:rsid w:val="00891DDD"/>
    <w:rsid w:val="00A25AB5"/>
    <w:rsid w:val="00BE21DB"/>
    <w:rsid w:val="00C90BC5"/>
    <w:rsid w:val="00EC6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E0C6F4-6EC3-4A49-8054-B1771A055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0BC5"/>
    <w:pPr>
      <w:spacing w:after="0" w:line="240" w:lineRule="auto"/>
    </w:pPr>
    <w:rPr>
      <w:rFonts w:ascii=".VnTime" w:eastAsia="Times New Roman" w:hAnsi=".VnTime" w:cs="Times New Roman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rsid w:val="00C90BC5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325</Words>
  <Characters>1857</Characters>
  <Application>Microsoft Office Word</Application>
  <DocSecurity>0</DocSecurity>
  <Lines>15</Lines>
  <Paragraphs>4</Paragraphs>
  <ScaleCrop>false</ScaleCrop>
  <Company/>
  <LinksUpToDate>false</LinksUpToDate>
  <CharactersWithSpaces>2178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CMS</dc:creator>
  <cp:keywords/>
  <dc:description/>
  <cp:lastModifiedBy>CMS</cp:lastModifiedBy>
  <cp:revision>15</cp:revision>
  <dcterms:created xsi:type="dcterms:W3CDTF">2025-10-23T01:52:00Z</dcterms:created>
  <dcterms:modified xsi:type="dcterms:W3CDTF">2025-10-23T06:47:00Z</dcterms:modified>
</cp:coreProperties>
</file>